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Název"/>
        <w:bidi w:val="0"/>
      </w:pP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v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</w:t>
      </w:r>
      <w:r>
        <w:rPr>
          <w:rtl w:val="0"/>
        </w:rPr>
        <w:t>ě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stounsk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 xml:space="preserve">program I </w:t>
      </w:r>
    </w:p>
    <w:p>
      <w:pPr>
        <w:pStyle w:val="Text"/>
        <w:bidi w:val="0"/>
      </w:pPr>
    </w:p>
    <w:p>
      <w:pPr>
        <w:pStyle w:val="Text"/>
        <w:spacing w:line="360" w:lineRule="auto"/>
      </w:pPr>
      <w:r>
        <w:rPr>
          <w:b w:val="1"/>
          <w:bCs w:val="1"/>
          <w:rtl w:val="0"/>
        </w:rPr>
        <w:t>Anotace</w:t>
      </w:r>
      <w:r>
        <w:rPr>
          <w:rtl w:val="0"/>
        </w:rPr>
        <w:t xml:space="preserve">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Interaktivn</w:t>
      </w:r>
      <w:r>
        <w:rPr>
          <w:rtl w:val="0"/>
        </w:rPr>
        <w:t xml:space="preserve">í </w:t>
      </w:r>
      <w:r>
        <w:rPr>
          <w:rtl w:val="0"/>
        </w:rPr>
        <w:t>program pro d</w:t>
      </w:r>
      <w:r>
        <w:rPr>
          <w:rtl w:val="0"/>
        </w:rPr>
        <w:t>ě</w:t>
      </w:r>
      <w:r>
        <w:rPr>
          <w:rtl w:val="0"/>
        </w:rPr>
        <w:t>ti 1. st Z</w:t>
      </w:r>
      <w:r>
        <w:rPr>
          <w:rtl w:val="0"/>
        </w:rPr>
        <w:t xml:space="preserve">Š </w:t>
      </w:r>
      <w:r>
        <w:rPr>
          <w:rtl w:val="0"/>
        </w:rPr>
        <w:t>na t</w:t>
      </w:r>
      <w:r>
        <w:rPr>
          <w:rtl w:val="0"/>
          <w:lang w:val="fr-FR"/>
        </w:rPr>
        <w:t>é</w:t>
      </w:r>
      <w:r>
        <w:rPr>
          <w:rtl w:val="0"/>
        </w:rPr>
        <w:t>ma rodina,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rodina.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fr-FR"/>
        </w:rPr>
        <w:t>se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 pracovn</w:t>
      </w:r>
      <w:r>
        <w:rPr>
          <w:rtl w:val="0"/>
        </w:rPr>
        <w:t>í</w:t>
      </w:r>
      <w:r>
        <w:rPr>
          <w:rtl w:val="0"/>
        </w:rPr>
        <w:t>kem o tom, co pro</w:t>
      </w:r>
      <w:r>
        <w:rPr>
          <w:rtl w:val="0"/>
        </w:rPr>
        <w:t>ží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ti vyr</w:t>
      </w:r>
      <w:r>
        <w:rPr>
          <w:rtl w:val="0"/>
        </w:rPr>
        <w:t>ů</w:t>
      </w:r>
      <w:r>
        <w:rPr>
          <w:rtl w:val="0"/>
        </w:rPr>
        <w:t>staj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bez rodi</w:t>
      </w:r>
      <w:r>
        <w:rPr>
          <w:rtl w:val="0"/>
        </w:rPr>
        <w:t xml:space="preserve">čů </w:t>
      </w:r>
      <w:r>
        <w:rPr>
          <w:rtl w:val="0"/>
        </w:rPr>
        <w:t>a co pro n</w:t>
      </w:r>
      <w:r>
        <w:rPr>
          <w:rtl w:val="0"/>
        </w:rPr>
        <w:t xml:space="preserve">ě </w:t>
      </w:r>
      <w:r>
        <w:rPr>
          <w:rtl w:val="0"/>
        </w:rPr>
        <w:t>znamen</w:t>
      </w:r>
      <w:r>
        <w:rPr>
          <w:rtl w:val="0"/>
        </w:rPr>
        <w:t xml:space="preserve">á </w:t>
      </w:r>
      <w:r>
        <w:rPr>
          <w:rtl w:val="0"/>
        </w:rPr>
        <w:t>vyr</w:t>
      </w:r>
      <w:r>
        <w:rPr>
          <w:rtl w:val="0"/>
        </w:rPr>
        <w:t>ů</w:t>
      </w:r>
      <w:r>
        <w:rPr>
          <w:rtl w:val="0"/>
        </w:rPr>
        <w:t>stat v rodin</w:t>
      </w:r>
      <w:r>
        <w:rPr>
          <w:rtl w:val="0"/>
        </w:rPr>
        <w:t xml:space="preserve">ě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– </w:t>
      </w:r>
      <w:r>
        <w:rPr>
          <w:rtl w:val="0"/>
        </w:rPr>
        <w:t>jak</w:t>
      </w:r>
      <w:r>
        <w:rPr>
          <w:rtl w:val="0"/>
        </w:rPr>
        <w:t xml:space="preserve">á </w:t>
      </w:r>
      <w:r>
        <w:rPr>
          <w:rtl w:val="0"/>
          <w:lang w:val="en-US"/>
        </w:rPr>
        <w:t>to m</w:t>
      </w:r>
      <w:r>
        <w:rPr>
          <w:rtl w:val="0"/>
        </w:rPr>
        <w:t>á ú</w:t>
      </w:r>
      <w:r>
        <w:rPr>
          <w:rtl w:val="0"/>
          <w:lang w:val="da-DK"/>
        </w:rPr>
        <w:t>skal</w:t>
      </w:r>
      <w:r>
        <w:rPr>
          <w:rtl w:val="0"/>
        </w:rPr>
        <w:t xml:space="preserve">í </w:t>
      </w:r>
      <w:r>
        <w:rPr>
          <w:rtl w:val="0"/>
        </w:rPr>
        <w:t>a jak</w:t>
      </w:r>
      <w:r>
        <w:rPr>
          <w:rtl w:val="0"/>
        </w:rPr>
        <w:t xml:space="preserve">á </w:t>
      </w:r>
      <w:r>
        <w:rPr>
          <w:rtl w:val="0"/>
        </w:rPr>
        <w:t>pozitiva.</w:t>
      </w:r>
      <w:r>
        <w:rPr>
          <w:rtl w:val="0"/>
        </w:rPr>
        <w:t xml:space="preserve">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  <w:lang w:val="fr-FR"/>
        </w:rPr>
        <w:t>role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(kl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  <w:lang w:val="fr-FR"/>
        </w:rPr>
        <w:t>é</w:t>
      </w:r>
      <w:r>
        <w:rPr>
          <w:rtl w:val="0"/>
        </w:rPr>
        <w:t>ho) pracovn</w:t>
      </w:r>
      <w:r>
        <w:rPr>
          <w:rtl w:val="0"/>
        </w:rPr>
        <w:t>í</w:t>
      </w:r>
      <w:r>
        <w:rPr>
          <w:rtl w:val="0"/>
        </w:rPr>
        <w:t>ka rodiny pro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rodinu a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 xml:space="preserve">. </w:t>
      </w:r>
      <w:r>
        <w:rPr>
          <w:rtl w:val="0"/>
          <w:lang w:val="de-DE"/>
        </w:rPr>
        <w:t xml:space="preserve">  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Informace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>skupina: 1. stupe</w:t>
      </w:r>
      <w:r>
        <w:rPr>
          <w:rtl w:val="0"/>
        </w:rPr>
        <w:t xml:space="preserve">ň </w:t>
      </w:r>
      <w:r>
        <w:rPr>
          <w:rtl w:val="0"/>
        </w:rPr>
        <w:t>Z</w:t>
      </w:r>
      <w:r>
        <w:rPr>
          <w:rtl w:val="0"/>
        </w:rPr>
        <w:t xml:space="preserve">Š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>dotace: 90 minut</w:t>
      </w:r>
      <w:r>
        <w:rPr>
          <w:rtl w:val="0"/>
        </w:rPr>
        <w:t xml:space="preserve">  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 xml:space="preserve">Prostor: </w:t>
      </w:r>
      <w:r>
        <w:rPr>
          <w:rtl w:val="0"/>
        </w:rPr>
        <w:t>š</w:t>
      </w:r>
      <w:r>
        <w:rPr>
          <w:rtl w:val="0"/>
          <w:lang w:val="it-IT"/>
        </w:rPr>
        <w:t>kola, p</w:t>
      </w:r>
      <w:r>
        <w:rPr>
          <w:rtl w:val="0"/>
        </w:rPr>
        <w:t>ř</w:t>
      </w:r>
      <w:r>
        <w:rPr>
          <w:rtl w:val="0"/>
        </w:rPr>
        <w:t>ijedeme za v</w:t>
      </w:r>
      <w:r>
        <w:rPr>
          <w:rtl w:val="0"/>
        </w:rPr>
        <w:t>á</w:t>
      </w:r>
      <w:r>
        <w:rPr>
          <w:rtl w:val="0"/>
        </w:rPr>
        <w:t xml:space="preserve">mi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Lektor: Mgr. Jana Glaserov</w:t>
      </w:r>
      <w:r>
        <w:rPr>
          <w:rtl w:val="0"/>
        </w:rPr>
        <w:t>á</w:t>
      </w:r>
      <w:r>
        <w:rPr>
          <w:rtl w:val="0"/>
          <w:lang w:val="fr-FR"/>
        </w:rPr>
        <w:t>,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a kl</w:t>
      </w:r>
      <w:r>
        <w:rPr>
          <w:rtl w:val="0"/>
        </w:rPr>
        <w:t>íč</w:t>
      </w:r>
      <w:r>
        <w:rPr>
          <w:rtl w:val="0"/>
        </w:rPr>
        <w:t>ov</w:t>
      </w:r>
      <w:r>
        <w:rPr>
          <w:rtl w:val="0"/>
        </w:rPr>
        <w:t xml:space="preserve">á </w:t>
      </w:r>
      <w:r>
        <w:rPr>
          <w:rtl w:val="0"/>
        </w:rPr>
        <w:t xml:space="preserve">pracovnice  </w:t>
      </w:r>
      <w:r>
        <w:rPr>
          <w:rtl w:val="0"/>
        </w:rPr>
        <w:t xml:space="preserve"> 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Harmonogram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Ú</w:t>
      </w:r>
      <w:r>
        <w:rPr>
          <w:rtl w:val="0"/>
        </w:rPr>
        <w:t xml:space="preserve">vod (10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Objasn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pojmu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  <w:lang w:val="pt-PT"/>
        </w:rPr>
        <w:t xml:space="preserve">RODINA x RODINA (10 minut) </w:t>
      </w:r>
    </w:p>
    <w:p>
      <w:pPr>
        <w:pStyle w:val="Text"/>
        <w:numPr>
          <w:ilvl w:val="0"/>
          <w:numId w:val="1"/>
        </w:numPr>
        <w:spacing w:line="360" w:lineRule="auto"/>
        <w:rPr>
          <w:lang w:val="de-DE"/>
        </w:rPr>
      </w:pPr>
      <w:r>
        <w:rPr>
          <w:rtl w:val="0"/>
          <w:lang w:val="de-DE"/>
        </w:rPr>
        <w:t xml:space="preserve">Aktivita </w:t>
      </w:r>
      <w:r>
        <w:rPr>
          <w:rtl w:val="0"/>
        </w:rPr>
        <w:t>„</w:t>
      </w:r>
      <w:r>
        <w:rPr>
          <w:rtl w:val="0"/>
        </w:rPr>
        <w:t>Moje rodina</w:t>
      </w:r>
      <w:r>
        <w:rPr>
          <w:rtl w:val="0"/>
        </w:rPr>
        <w:t xml:space="preserve">“ </w:t>
      </w:r>
      <w:r>
        <w:rPr>
          <w:rtl w:val="0"/>
        </w:rPr>
        <w:t xml:space="preserve">(20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Interaktivn</w:t>
      </w:r>
      <w:r>
        <w:rPr>
          <w:rtl w:val="0"/>
        </w:rPr>
        <w:t xml:space="preserve">í </w:t>
      </w:r>
      <w:r>
        <w:rPr>
          <w:rtl w:val="0"/>
        </w:rPr>
        <w:t>hra na t</w:t>
      </w:r>
      <w:r>
        <w:rPr>
          <w:rtl w:val="0"/>
          <w:lang w:val="fr-FR"/>
        </w:rPr>
        <w:t>é</w:t>
      </w:r>
      <w:r>
        <w:rPr>
          <w:rtl w:val="0"/>
        </w:rPr>
        <w:t>ma rodina nebo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 xml:space="preserve">(30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Shrnut</w:t>
      </w:r>
      <w:r>
        <w:rPr>
          <w:rtl w:val="0"/>
        </w:rPr>
        <w:t xml:space="preserve">í </w:t>
      </w:r>
      <w:r>
        <w:rPr>
          <w:rtl w:val="0"/>
        </w:rPr>
        <w:t xml:space="preserve">dne (10 minut) 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Pozv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navazuj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pt-PT"/>
        </w:rPr>
        <w:t>program na CPR,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it-IT"/>
        </w:rPr>
        <w:t>propaga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de-DE"/>
        </w:rPr>
        <w:t>ch materi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ů </w:t>
      </w:r>
      <w:r>
        <w:rPr>
          <w:rtl w:val="0"/>
        </w:rPr>
        <w:t>CPR a kampan</w:t>
      </w:r>
      <w:r>
        <w:rPr>
          <w:rtl w:val="0"/>
        </w:rPr>
        <w:t xml:space="preserve">ě </w:t>
      </w:r>
      <w:r>
        <w:rPr>
          <w:rtl w:val="0"/>
        </w:rPr>
        <w:t>Libereck</w:t>
      </w:r>
      <w:r>
        <w:rPr>
          <w:rtl w:val="0"/>
          <w:lang w:val="fr-FR"/>
        </w:rPr>
        <w:t>é</w:t>
      </w:r>
      <w:r>
        <w:rPr>
          <w:rtl w:val="0"/>
        </w:rPr>
        <w:t>ho kraje, rozlou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(10 minut</w:t>
      </w:r>
      <w:r>
        <w:rPr>
          <w:rtl w:val="0"/>
        </w:rPr>
        <w:t>)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Rozpo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</w:t>
      </w:r>
    </w:p>
    <w:p>
      <w:pPr>
        <w:pStyle w:val="Text"/>
        <w:numPr>
          <w:ilvl w:val="0"/>
          <w:numId w:val="1"/>
        </w:numPr>
        <w:spacing w:line="360" w:lineRule="auto"/>
      </w:pPr>
      <w:r>
        <w:rPr>
          <w:rtl w:val="0"/>
        </w:rPr>
        <w:t>2500 K</w:t>
      </w:r>
      <w:r>
        <w:rPr>
          <w:rtl w:val="0"/>
        </w:rPr>
        <w:t>č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5756910" cy="6565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ecná hlavička do dokumentu FCHC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032" r="0" b="3032"/>
                  <a:stretch>
                    <a:fillRect/>
                  </a:stretch>
                </pic:blipFill>
                <pic:spPr>
                  <a:xfrm>
                    <a:off x="0" y="0"/>
                    <a:ext cx="5756910" cy="6565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